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9496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2F200946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B10808B" w14:textId="3DBE0463" w:rsidR="00152A13" w:rsidRPr="00856508" w:rsidRDefault="00E415E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852CEA">
        <w:rPr>
          <w:rFonts w:ascii="Tahoma" w:hAnsi="Tahoma" w:cs="Tahoma"/>
          <w:i w:val="0"/>
          <w:color w:val="805085"/>
          <w:sz w:val="36"/>
          <w:szCs w:val="40"/>
        </w:rPr>
        <w:t>Mantenimiento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33A4C669" w14:textId="77777777" w:rsidTr="00527FC7">
        <w:tc>
          <w:tcPr>
            <w:tcW w:w="8926" w:type="dxa"/>
          </w:tcPr>
          <w:p w14:paraId="43204497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47F42481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C2945EC" w14:textId="5128291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9842AC">
              <w:rPr>
                <w:rFonts w:ascii="Tahoma" w:hAnsi="Tahoma" w:cs="Tahoma"/>
              </w:rPr>
              <w:t xml:space="preserve"> </w:t>
            </w:r>
            <w:r w:rsidR="00D50BA9">
              <w:rPr>
                <w:rFonts w:ascii="Tahoma" w:hAnsi="Tahoma" w:cs="Tahoma"/>
              </w:rPr>
              <w:t>José Daniel Loera Mata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</w:p>
          <w:p w14:paraId="566C5F80" w14:textId="613FC983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E415E8" w:rsidRPr="00E415E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E415E8" w:rsidRPr="00E415E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fraccionamiento Rancho La Torrecilla, Saltillo, Coahuila.</w:t>
            </w:r>
          </w:p>
          <w:p w14:paraId="16989994" w14:textId="6BE8681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9842AC">
              <w:rPr>
                <w:rFonts w:ascii="Tahoma" w:hAnsi="Tahoma" w:cs="Tahoma"/>
                <w:b/>
                <w:sz w:val="24"/>
                <w:szCs w:val="28"/>
              </w:rPr>
              <w:t xml:space="preserve">844 </w:t>
            </w:r>
            <w:r w:rsidR="00E415E8">
              <w:rPr>
                <w:rFonts w:ascii="Tahoma" w:hAnsi="Tahoma" w:cs="Tahoma"/>
                <w:b/>
                <w:sz w:val="24"/>
                <w:szCs w:val="28"/>
              </w:rPr>
              <w:t>4386260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</w:t>
            </w:r>
          </w:p>
          <w:p w14:paraId="774881B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35C72E6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1E75BC0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1CB0C9B5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4536EAA9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6D5414A" w14:textId="305554C8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9842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D50BA9" w:rsidRPr="00852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1E36A34E" w14:textId="5A562FC6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9842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842AC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9842AC" w:rsidRPr="00852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</w:t>
            </w:r>
            <w:r w:rsidR="00D50BA9" w:rsidRPr="00852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03</w:t>
            </w:r>
            <w:r w:rsidR="009842AC" w:rsidRPr="00852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- 20</w:t>
            </w:r>
            <w:r w:rsidR="00D50BA9" w:rsidRPr="00852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05</w:t>
            </w:r>
          </w:p>
          <w:p w14:paraId="31239EA2" w14:textId="2C1578C2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9842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D50BA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Melchor Ocampo</w:t>
            </w:r>
          </w:p>
          <w:p w14:paraId="3D4BC29C" w14:textId="77777777" w:rsidR="00900297" w:rsidRPr="00852CEA" w:rsidRDefault="00900297" w:rsidP="00852CE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5BA4A55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09349699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76C25BCB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9486E70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AC1838D" w14:textId="12FE65B0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9842AC">
              <w:rPr>
                <w:rFonts w:ascii="Arial" w:hAnsi="Arial" w:cs="Arial"/>
              </w:rPr>
              <w:t xml:space="preserve">: </w:t>
            </w:r>
            <w:r w:rsidR="00D50BA9">
              <w:rPr>
                <w:rFonts w:ascii="Arial" w:hAnsi="Arial" w:cs="Arial"/>
              </w:rPr>
              <w:t>Concretos Forte</w:t>
            </w:r>
          </w:p>
          <w:p w14:paraId="3CE068ED" w14:textId="59B46913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9842AC">
              <w:rPr>
                <w:rFonts w:ascii="Arial" w:hAnsi="Arial" w:cs="Arial"/>
              </w:rPr>
              <w:t xml:space="preserve">: </w:t>
            </w:r>
            <w:proofErr w:type="gramStart"/>
            <w:r w:rsidR="00D50BA9">
              <w:rPr>
                <w:rFonts w:ascii="Arial" w:hAnsi="Arial" w:cs="Arial"/>
              </w:rPr>
              <w:t>Junio</w:t>
            </w:r>
            <w:proofErr w:type="gramEnd"/>
            <w:r w:rsidR="009842AC">
              <w:rPr>
                <w:rFonts w:ascii="Arial" w:hAnsi="Arial" w:cs="Arial"/>
              </w:rPr>
              <w:t xml:space="preserve"> 20</w:t>
            </w:r>
            <w:r w:rsidR="00D50BA9">
              <w:rPr>
                <w:rFonts w:ascii="Arial" w:hAnsi="Arial" w:cs="Arial"/>
              </w:rPr>
              <w:t>19</w:t>
            </w:r>
            <w:r w:rsidR="009842AC">
              <w:rPr>
                <w:rFonts w:ascii="Arial" w:hAnsi="Arial" w:cs="Arial"/>
              </w:rPr>
              <w:t xml:space="preserve"> – </w:t>
            </w:r>
            <w:r w:rsidR="00D50BA9">
              <w:rPr>
                <w:rFonts w:ascii="Arial" w:hAnsi="Arial" w:cs="Arial"/>
              </w:rPr>
              <w:t>Febrero</w:t>
            </w:r>
            <w:r w:rsidR="009842AC">
              <w:rPr>
                <w:rFonts w:ascii="Arial" w:hAnsi="Arial" w:cs="Arial"/>
              </w:rPr>
              <w:t xml:space="preserve"> 20</w:t>
            </w:r>
            <w:r w:rsidR="00D50BA9">
              <w:rPr>
                <w:rFonts w:ascii="Arial" w:hAnsi="Arial" w:cs="Arial"/>
              </w:rPr>
              <w:t>20</w:t>
            </w:r>
          </w:p>
          <w:p w14:paraId="0826287D" w14:textId="2F0A2F11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9842AC">
              <w:rPr>
                <w:rFonts w:ascii="Arial" w:hAnsi="Arial" w:cs="Arial"/>
              </w:rPr>
              <w:t xml:space="preserve">: </w:t>
            </w:r>
            <w:r w:rsidR="00D50BA9">
              <w:rPr>
                <w:rFonts w:ascii="Arial" w:hAnsi="Arial" w:cs="Arial"/>
              </w:rPr>
              <w:t>Operador de Camión Revolvedor</w:t>
            </w:r>
          </w:p>
          <w:p w14:paraId="3AEBF577" w14:textId="77777777" w:rsidR="00BA3E7F" w:rsidRPr="00AA1544" w:rsidRDefault="00BA3E7F" w:rsidP="00D9371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82202F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34C4A" w14:textId="77777777" w:rsidR="00185F36" w:rsidRDefault="00185F36" w:rsidP="00527FC7">
      <w:pPr>
        <w:spacing w:after="0" w:line="240" w:lineRule="auto"/>
      </w:pPr>
      <w:r>
        <w:separator/>
      </w:r>
    </w:p>
  </w:endnote>
  <w:endnote w:type="continuationSeparator" w:id="0">
    <w:p w14:paraId="0FD8B69A" w14:textId="77777777" w:rsidR="00185F36" w:rsidRDefault="00185F3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charset w:val="DE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92EC9" w14:textId="77777777" w:rsidR="00185F36" w:rsidRDefault="00185F36" w:rsidP="00527FC7">
      <w:pPr>
        <w:spacing w:after="0" w:line="240" w:lineRule="auto"/>
      </w:pPr>
      <w:r>
        <w:separator/>
      </w:r>
    </w:p>
  </w:footnote>
  <w:footnote w:type="continuationSeparator" w:id="0">
    <w:p w14:paraId="50E9F043" w14:textId="77777777" w:rsidR="00185F36" w:rsidRDefault="00185F3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E6221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C57279D" wp14:editId="46979F0F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398F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85F36"/>
    <w:rsid w:val="00195622"/>
    <w:rsid w:val="001B3523"/>
    <w:rsid w:val="001B3D03"/>
    <w:rsid w:val="001D16F8"/>
    <w:rsid w:val="001E0FB9"/>
    <w:rsid w:val="001E2C65"/>
    <w:rsid w:val="001E36FF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779FE"/>
    <w:rsid w:val="007B0776"/>
    <w:rsid w:val="007B538A"/>
    <w:rsid w:val="007D0200"/>
    <w:rsid w:val="007E788B"/>
    <w:rsid w:val="00807B33"/>
    <w:rsid w:val="00815770"/>
    <w:rsid w:val="00821000"/>
    <w:rsid w:val="00852CE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842AC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0BAC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0BA9"/>
    <w:rsid w:val="00D56C6E"/>
    <w:rsid w:val="00D9371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5E8"/>
    <w:rsid w:val="00E41618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76FF9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Yolanda Medrano</cp:lastModifiedBy>
  <cp:revision>2</cp:revision>
  <dcterms:created xsi:type="dcterms:W3CDTF">2020-07-15T15:40:00Z</dcterms:created>
  <dcterms:modified xsi:type="dcterms:W3CDTF">2020-07-15T15:40:00Z</dcterms:modified>
</cp:coreProperties>
</file>